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A452" w14:textId="77777777" w:rsidR="00B70BDB" w:rsidRDefault="00EE5E9C">
      <w:pPr>
        <w:pStyle w:val="Standard"/>
        <w:jc w:val="center"/>
      </w:pPr>
      <w:r>
        <w:rPr>
          <w:rFonts w:ascii="Calibri" w:hAnsi="Calibri" w:cs="Calibri"/>
          <w:b/>
          <w:bCs/>
          <w:i/>
          <w:caps/>
          <w:sz w:val="48"/>
        </w:rPr>
        <w:t>Fiche d’INSCRIPTION AUX ATELIERS THEATRE DU PIXEL</w:t>
      </w:r>
    </w:p>
    <w:p w14:paraId="3B99A891" w14:textId="77777777" w:rsidR="00B70BDB" w:rsidRDefault="00EE5E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44"/>
          <w:szCs w:val="44"/>
        </w:rPr>
        <w:t>Saison : 2022 / 2023</w:t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</w:t>
      </w:r>
      <w:r>
        <w:rPr>
          <w:b/>
          <w:sz w:val="44"/>
          <w:szCs w:val="44"/>
        </w:rPr>
        <w:t xml:space="preserve">Date d’inscription : </w:t>
      </w:r>
      <w:bookmarkStart w:id="0" w:name="Texte130"/>
      <w:bookmarkStart w:id="1" w:name="Texte133"/>
      <w:bookmarkEnd w:id="0"/>
      <w:bookmarkEnd w:id="1"/>
      <w:r>
        <w:rPr>
          <w:b/>
          <w:sz w:val="44"/>
          <w:szCs w:val="44"/>
        </w:rPr>
        <w:t>/</w:t>
      </w:r>
      <w:bookmarkStart w:id="2" w:name="Texte131"/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FILLIN "Texte131" </w:instrText>
      </w:r>
      <w:r>
        <w:rPr>
          <w:b/>
          <w:sz w:val="44"/>
          <w:szCs w:val="44"/>
        </w:rPr>
        <w:fldChar w:fldCharType="separate"/>
      </w:r>
      <w:r>
        <w:rPr>
          <w:b/>
          <w:sz w:val="44"/>
          <w:szCs w:val="44"/>
        </w:rPr>
        <w:t xml:space="preserve">   /   </w:t>
      </w:r>
      <w:r>
        <w:rPr>
          <w:b/>
          <w:sz w:val="44"/>
          <w:szCs w:val="44"/>
        </w:rPr>
        <w:fldChar w:fldCharType="end"/>
      </w:r>
      <w:bookmarkEnd w:id="2"/>
      <w:r>
        <w:rPr>
          <w:b/>
          <w:sz w:val="44"/>
          <w:szCs w:val="44"/>
        </w:rPr>
        <w:t>/2</w:t>
      </w:r>
      <w:bookmarkStart w:id="3" w:name="Texte132"/>
      <w:r>
        <w:rPr>
          <w:b/>
          <w:sz w:val="44"/>
          <w:szCs w:val="44"/>
        </w:rPr>
        <w:t>2</w:t>
      </w:r>
      <w:r>
        <w:fldChar w:fldCharType="begin"/>
      </w:r>
      <w:r>
        <w:instrText xml:space="preserve"> FILLIN "Texte132" </w:instrText>
      </w:r>
      <w:r>
        <w:fldChar w:fldCharType="separate"/>
      </w:r>
      <w:r>
        <w:fldChar w:fldCharType="end"/>
      </w:r>
      <w:bookmarkEnd w:id="3"/>
    </w:p>
    <w:p w14:paraId="10E4A728" w14:textId="77777777" w:rsidR="00B70BDB" w:rsidRDefault="00EE5E9C">
      <w:pPr>
        <w:pStyle w:val="PrformatHTML"/>
        <w:shd w:val="clear" w:color="auto" w:fill="F8F9FA"/>
        <w:spacing w:line="540" w:lineRule="atLeast"/>
        <w:jc w:val="center"/>
      </w:pPr>
      <w:r>
        <w:rPr>
          <w:b/>
          <w:sz w:val="36"/>
          <w:szCs w:val="36"/>
          <w:shd w:val="clear" w:color="auto" w:fill="FFFF00"/>
        </w:rPr>
        <w:t>1</w:t>
      </w:r>
      <w:r>
        <w:rPr>
          <w:b/>
        </w:rPr>
        <w:t xml:space="preserve"> </w:t>
      </w:r>
      <w:r>
        <w:rPr>
          <w:b/>
          <w:bCs/>
          <w:sz w:val="36"/>
          <w:szCs w:val="36"/>
        </w:rPr>
        <w:t xml:space="preserve">Remplissez la fiche en </w:t>
      </w:r>
      <w:r>
        <w:rPr>
          <w:b/>
          <w:bCs/>
          <w:sz w:val="36"/>
          <w:szCs w:val="36"/>
        </w:rPr>
        <w:t xml:space="preserve">complétant les </w:t>
      </w:r>
      <w:r>
        <w:rPr>
          <w:b/>
          <w:bCs/>
          <w:sz w:val="36"/>
          <w:szCs w:val="36"/>
          <w:shd w:val="clear" w:color="auto" w:fill="7F7F7F"/>
        </w:rPr>
        <w:t>zones grises</w:t>
      </w:r>
      <w:r>
        <w:rPr>
          <w:sz w:val="36"/>
          <w:szCs w:val="36"/>
        </w:rPr>
        <w:t xml:space="preserve">.     </w:t>
      </w:r>
      <w:r>
        <w:rPr>
          <w:b/>
          <w:sz w:val="36"/>
          <w:szCs w:val="36"/>
          <w:shd w:val="clear" w:color="auto" w:fill="FFFF00"/>
        </w:rPr>
        <w:t>2</w:t>
      </w:r>
      <w:r>
        <w:rPr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La télécharger</w:t>
      </w: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shd w:val="clear" w:color="auto" w:fill="FFFF00"/>
        </w:rPr>
        <w:t>3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Nous la retourner en </w:t>
      </w:r>
      <w:proofErr w:type="spellStart"/>
      <w:r>
        <w:rPr>
          <w:b/>
          <w:bCs/>
          <w:sz w:val="36"/>
          <w:szCs w:val="36"/>
        </w:rPr>
        <w:t>piéces</w:t>
      </w:r>
      <w:proofErr w:type="spellEnd"/>
      <w:r>
        <w:rPr>
          <w:b/>
          <w:bCs/>
          <w:sz w:val="36"/>
          <w:szCs w:val="36"/>
        </w:rPr>
        <w:t xml:space="preserve"> jointe </w:t>
      </w:r>
      <w:r>
        <w:rPr>
          <w:b/>
          <w:bCs/>
          <w:sz w:val="32"/>
          <w:szCs w:val="32"/>
        </w:rPr>
        <w:t xml:space="preserve">                                </w:t>
      </w:r>
      <w:r>
        <w:rPr>
          <w:b/>
          <w:bCs/>
          <w:sz w:val="36"/>
          <w:szCs w:val="36"/>
        </w:rPr>
        <w:t xml:space="preserve">Adresse </w:t>
      </w:r>
      <w:hyperlink r:id="rId7" w:history="1">
        <w:r>
          <w:rPr>
            <w:rStyle w:val="Internetlink"/>
            <w:b/>
            <w:bCs/>
            <w:sz w:val="36"/>
            <w:szCs w:val="36"/>
          </w:rPr>
          <w:t>cours@theatrepixel.fr</w:t>
        </w:r>
      </w:hyperlink>
    </w:p>
    <w:p w14:paraId="2EED7343" w14:textId="77777777" w:rsidR="00B70BDB" w:rsidRDefault="00B70BD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09" w:right="1376"/>
        <w:jc w:val="center"/>
        <w:rPr>
          <w:b/>
          <w:sz w:val="18"/>
          <w:szCs w:val="18"/>
        </w:rPr>
      </w:pPr>
    </w:p>
    <w:p w14:paraId="666BA0FD" w14:textId="77777777" w:rsidR="00B70BDB" w:rsidRDefault="00B70BDB">
      <w:pPr>
        <w:pStyle w:val="Standard"/>
        <w:jc w:val="both"/>
        <w:rPr>
          <w:sz w:val="10"/>
          <w:szCs w:val="10"/>
        </w:rPr>
      </w:pPr>
    </w:p>
    <w:p w14:paraId="4A0BE6F9" w14:textId="77777777" w:rsidR="00B70BDB" w:rsidRDefault="00B70BDB">
      <w:pPr>
        <w:pStyle w:val="Standard"/>
        <w:jc w:val="both"/>
        <w:rPr>
          <w:color w:val="000000"/>
          <w:sz w:val="36"/>
          <w:szCs w:val="36"/>
        </w:rPr>
      </w:pPr>
      <w:bookmarkStart w:id="4" w:name="CaseACocher17"/>
      <w:bookmarkEnd w:id="4"/>
    </w:p>
    <w:p w14:paraId="45A8A8DC" w14:textId="77777777" w:rsidR="00B70BDB" w:rsidRDefault="00EE5E9C">
      <w:pPr>
        <w:pStyle w:val="Standard"/>
        <w:jc w:val="both"/>
      </w:pPr>
      <w:bookmarkStart w:id="5" w:name="CaseACocher18"/>
      <w:bookmarkEnd w:id="5"/>
      <w:r>
        <w:rPr>
          <w:b/>
          <w:bCs/>
          <w:color w:val="FF3333"/>
          <w:sz w:val="36"/>
          <w:szCs w:val="36"/>
        </w:rPr>
        <w:t>7-9</w:t>
      </w:r>
      <w:r>
        <w:rPr>
          <w:b/>
          <w:color w:val="FF0000"/>
          <w:sz w:val="36"/>
          <w:szCs w:val="36"/>
        </w:rPr>
        <w:t xml:space="preserve"> ans – Lundi de 18h00 à 19h00… </w:t>
      </w:r>
      <w:r>
        <w:rPr>
          <w:color w:val="4472C4"/>
          <w:sz w:val="36"/>
          <w:szCs w:val="36"/>
        </w:rPr>
        <w:t xml:space="preserve">(tarif : 110 € </w:t>
      </w:r>
      <w:r>
        <w:rPr>
          <w:color w:val="4472C4"/>
          <w:sz w:val="36"/>
          <w:szCs w:val="36"/>
        </w:rPr>
        <w:t>par trimestre + 10 € de frais d'inscription</w:t>
      </w:r>
    </w:p>
    <w:p w14:paraId="7262E7EB" w14:textId="77777777" w:rsidR="00B70BDB" w:rsidRDefault="00B70BDB">
      <w:pPr>
        <w:pStyle w:val="Standard"/>
        <w:jc w:val="both"/>
        <w:rPr>
          <w:b/>
          <w:color w:val="000000"/>
          <w:sz w:val="36"/>
          <w:szCs w:val="36"/>
        </w:rPr>
      </w:pPr>
    </w:p>
    <w:p w14:paraId="57682711" w14:textId="7B3A6DCF" w:rsidR="00B70BDB" w:rsidRDefault="00EE5E9C">
      <w:pPr>
        <w:pStyle w:val="Standard"/>
        <w:jc w:val="both"/>
      </w:pPr>
      <w:bookmarkStart w:id="6" w:name="CaseACocher19"/>
      <w:bookmarkEnd w:id="6"/>
      <w:r>
        <w:rPr>
          <w:b/>
          <w:color w:val="FF0000"/>
          <w:sz w:val="36"/>
          <w:szCs w:val="36"/>
        </w:rPr>
        <w:t xml:space="preserve">9-11 ans - Mercredi de 18h00 à 19h00… </w:t>
      </w:r>
      <w:r>
        <w:rPr>
          <w:color w:val="4472C4"/>
          <w:sz w:val="36"/>
          <w:szCs w:val="36"/>
        </w:rPr>
        <w:t>(tarif : 120</w:t>
      </w:r>
      <w:r>
        <w:rPr>
          <w:color w:val="4472C4"/>
          <w:sz w:val="36"/>
          <w:szCs w:val="36"/>
        </w:rPr>
        <w:t xml:space="preserve"> € par trimestre + 10 € de frais d'inscription.</w:t>
      </w:r>
    </w:p>
    <w:p w14:paraId="51AFAB64" w14:textId="77777777" w:rsidR="00B70BDB" w:rsidRDefault="00B70BDB">
      <w:pPr>
        <w:pStyle w:val="Standard"/>
        <w:jc w:val="both"/>
        <w:rPr>
          <w:b/>
          <w:bCs/>
          <w:i/>
          <w:iCs/>
          <w:color w:val="FF0000"/>
          <w:sz w:val="36"/>
          <w:szCs w:val="36"/>
        </w:rPr>
      </w:pPr>
    </w:p>
    <w:p w14:paraId="5B4EEA9A" w14:textId="38842EED" w:rsidR="00B70BDB" w:rsidRDefault="00EE5E9C">
      <w:pPr>
        <w:pStyle w:val="Standard"/>
        <w:jc w:val="both"/>
      </w:pPr>
      <w:bookmarkStart w:id="7" w:name="CaseACocher20"/>
      <w:bookmarkEnd w:id="7"/>
      <w:r>
        <w:rPr>
          <w:b/>
          <w:color w:val="FF0000"/>
          <w:sz w:val="36"/>
          <w:szCs w:val="36"/>
        </w:rPr>
        <w:t xml:space="preserve">11-15 ans - Mardi de 18h00 à 19h30… </w:t>
      </w:r>
      <w:r>
        <w:rPr>
          <w:color w:val="4472C4"/>
          <w:sz w:val="36"/>
          <w:szCs w:val="36"/>
        </w:rPr>
        <w:t>(</w:t>
      </w:r>
      <w:proofErr w:type="gramStart"/>
      <w:r>
        <w:rPr>
          <w:color w:val="4472C4"/>
          <w:sz w:val="36"/>
          <w:szCs w:val="36"/>
        </w:rPr>
        <w:t>tarif:</w:t>
      </w:r>
      <w:proofErr w:type="gramEnd"/>
      <w:r>
        <w:rPr>
          <w:color w:val="4472C4"/>
          <w:sz w:val="36"/>
          <w:szCs w:val="36"/>
        </w:rPr>
        <w:t xml:space="preserve"> 16</w:t>
      </w:r>
      <w:r>
        <w:rPr>
          <w:color w:val="4472C4"/>
          <w:sz w:val="36"/>
          <w:szCs w:val="36"/>
        </w:rPr>
        <w:t>0 € par trimestre + 10 € de frais d'inscription).</w:t>
      </w:r>
    </w:p>
    <w:p w14:paraId="7D8AF686" w14:textId="77777777" w:rsidR="00B70BDB" w:rsidRDefault="00B70BDB">
      <w:pPr>
        <w:pStyle w:val="Standard"/>
        <w:jc w:val="both"/>
        <w:rPr>
          <w:b/>
          <w:color w:val="000000"/>
          <w:sz w:val="36"/>
          <w:szCs w:val="36"/>
        </w:rPr>
      </w:pPr>
    </w:p>
    <w:p w14:paraId="5720780D" w14:textId="5D046757" w:rsidR="00B70BDB" w:rsidRDefault="00EE5E9C">
      <w:pPr>
        <w:pStyle w:val="Standard"/>
        <w:jc w:val="both"/>
      </w:pPr>
      <w:bookmarkStart w:id="8" w:name="CaseACocher21"/>
      <w:bookmarkEnd w:id="8"/>
      <w:r>
        <w:rPr>
          <w:b/>
          <w:color w:val="FF0000"/>
          <w:sz w:val="36"/>
          <w:szCs w:val="36"/>
        </w:rPr>
        <w:t>Adultes - Mardi</w:t>
      </w:r>
      <w:r>
        <w:rPr>
          <w:b/>
          <w:color w:val="FF0000"/>
          <w:sz w:val="36"/>
          <w:szCs w:val="36"/>
        </w:rPr>
        <w:t xml:space="preserve"> de 20h00 à 23h00… </w:t>
      </w:r>
      <w:r>
        <w:rPr>
          <w:color w:val="4472C4"/>
          <w:sz w:val="36"/>
          <w:szCs w:val="36"/>
        </w:rPr>
        <w:t>(tarif : 370</w:t>
      </w:r>
      <w:r>
        <w:rPr>
          <w:color w:val="4472C4"/>
          <w:sz w:val="36"/>
          <w:szCs w:val="36"/>
        </w:rPr>
        <w:t xml:space="preserve"> € par </w:t>
      </w:r>
      <w:r>
        <w:rPr>
          <w:i/>
          <w:color w:val="4472C4"/>
          <w:sz w:val="36"/>
          <w:szCs w:val="36"/>
          <w:u w:val="dotted"/>
        </w:rPr>
        <w:t>semestre</w:t>
      </w:r>
      <w:r>
        <w:rPr>
          <w:color w:val="4472C4"/>
          <w:sz w:val="36"/>
          <w:szCs w:val="36"/>
        </w:rPr>
        <w:t xml:space="preserve"> + 10 € de frais d'inscription).</w:t>
      </w:r>
    </w:p>
    <w:p w14:paraId="13AA70DA" w14:textId="77777777" w:rsidR="00B70BDB" w:rsidRDefault="00EE5E9C">
      <w:pPr>
        <w:pStyle w:val="Standard"/>
        <w:jc w:val="center"/>
      </w:pPr>
      <w:r>
        <w:rPr>
          <w:b/>
          <w:i/>
          <w:color w:val="000000"/>
          <w:sz w:val="36"/>
          <w:szCs w:val="36"/>
        </w:rPr>
        <w:t>1</w:t>
      </w:r>
      <w:r>
        <w:rPr>
          <w:b/>
          <w:i/>
          <w:color w:val="000000"/>
          <w:sz w:val="36"/>
          <w:szCs w:val="36"/>
          <w:vertAlign w:val="superscript"/>
        </w:rPr>
        <w:t>er</w:t>
      </w:r>
      <w:r>
        <w:rPr>
          <w:b/>
          <w:i/>
          <w:color w:val="000000"/>
          <w:sz w:val="36"/>
          <w:szCs w:val="36"/>
        </w:rPr>
        <w:t xml:space="preserve"> COUR OFFERT</w:t>
      </w:r>
    </w:p>
    <w:p w14:paraId="0CB824C7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  <w:shd w:val="clear" w:color="auto" w:fill="FFFF00"/>
        </w:rPr>
      </w:pPr>
      <w:r>
        <w:rPr>
          <w:b/>
          <w:sz w:val="36"/>
          <w:szCs w:val="36"/>
          <w:shd w:val="clear" w:color="auto" w:fill="FFFF00"/>
        </w:rPr>
        <w:t>Coordonnées de l’élève</w:t>
      </w:r>
    </w:p>
    <w:p w14:paraId="0F67A802" w14:textId="77777777" w:rsidR="00B70BDB" w:rsidRDefault="00B70BDB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</w:rPr>
      </w:pPr>
    </w:p>
    <w:p w14:paraId="16A513AB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</w:pPr>
      <w:r>
        <w:rPr>
          <w:b/>
          <w:sz w:val="36"/>
          <w:szCs w:val="36"/>
          <w:shd w:val="clear" w:color="auto" w:fill="FFFF00"/>
        </w:rPr>
        <w:t>NOM</w:t>
      </w:r>
      <w:r>
        <w:rPr>
          <w:b/>
          <w:sz w:val="36"/>
          <w:szCs w:val="36"/>
        </w:rPr>
        <w:t> :</w:t>
      </w:r>
      <w:bookmarkStart w:id="9" w:name="Texte148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"Texte148"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9"/>
    </w:p>
    <w:p w14:paraId="55F050C6" w14:textId="77777777" w:rsidR="00B70BDB" w:rsidRDefault="00B70BDB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</w:rPr>
      </w:pPr>
    </w:p>
    <w:p w14:paraId="7F57AAF8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</w:pPr>
      <w:r>
        <w:rPr>
          <w:b/>
          <w:sz w:val="36"/>
          <w:szCs w:val="36"/>
          <w:shd w:val="clear" w:color="auto" w:fill="FFFF00"/>
        </w:rPr>
        <w:t>PRENOM</w:t>
      </w:r>
      <w:r>
        <w:rPr>
          <w:b/>
          <w:sz w:val="36"/>
          <w:szCs w:val="36"/>
        </w:rPr>
        <w:t xml:space="preserve"> : </w:t>
      </w:r>
      <w:bookmarkStart w:id="10" w:name="Texte149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"Texte149"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0"/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  <w:shd w:val="clear" w:color="auto" w:fill="FFFF00"/>
        </w:rPr>
        <w:t>SEXE</w:t>
      </w:r>
      <w:r>
        <w:rPr>
          <w:b/>
          <w:sz w:val="36"/>
          <w:szCs w:val="36"/>
        </w:rPr>
        <w:t> :</w:t>
      </w:r>
      <w:bookmarkStart w:id="11" w:name="CaseACocher16"/>
      <w:bookmarkEnd w:id="11"/>
      <w:r>
        <w:rPr>
          <w:b/>
          <w:sz w:val="36"/>
          <w:szCs w:val="36"/>
        </w:rPr>
        <w:t xml:space="preserve"> F               </w:t>
      </w:r>
      <w:bookmarkStart w:id="12" w:name="CaseACocher12"/>
      <w:bookmarkEnd w:id="12"/>
      <w:r>
        <w:rPr>
          <w:b/>
          <w:sz w:val="36"/>
          <w:szCs w:val="36"/>
        </w:rPr>
        <w:t xml:space="preserve"> M</w:t>
      </w:r>
    </w:p>
    <w:p w14:paraId="6146F3A3" w14:textId="77777777" w:rsidR="00B70BDB" w:rsidRDefault="00B70BDB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</w:rPr>
      </w:pPr>
    </w:p>
    <w:p w14:paraId="79FDA4AE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</w:pPr>
      <w:r>
        <w:rPr>
          <w:b/>
          <w:sz w:val="36"/>
          <w:szCs w:val="36"/>
          <w:shd w:val="clear" w:color="auto" w:fill="FFFF00"/>
        </w:rPr>
        <w:t>ADRESSE</w:t>
      </w:r>
      <w:r>
        <w:rPr>
          <w:b/>
          <w:sz w:val="36"/>
          <w:szCs w:val="36"/>
        </w:rPr>
        <w:t> :</w:t>
      </w:r>
      <w:bookmarkStart w:id="13" w:name="Texte150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"Texte150"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3"/>
    </w:p>
    <w:p w14:paraId="12A399B4" w14:textId="77777777" w:rsidR="00B70BDB" w:rsidRDefault="00B70BDB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</w:rPr>
      </w:pPr>
    </w:p>
    <w:p w14:paraId="294C56D9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</w:pPr>
      <w:r>
        <w:rPr>
          <w:b/>
          <w:sz w:val="36"/>
          <w:szCs w:val="36"/>
          <w:shd w:val="clear" w:color="auto" w:fill="FFFF00"/>
        </w:rPr>
        <w:t>CODE POSTAL</w:t>
      </w:r>
      <w:r>
        <w:rPr>
          <w:b/>
          <w:sz w:val="36"/>
          <w:szCs w:val="36"/>
        </w:rPr>
        <w:t> :</w:t>
      </w:r>
      <w:bookmarkStart w:id="14" w:name="Texte151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"Texte151"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4"/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  <w:shd w:val="clear" w:color="auto" w:fill="FFFF00"/>
        </w:rPr>
        <w:t>VILLE</w:t>
      </w:r>
      <w:r>
        <w:rPr>
          <w:b/>
          <w:sz w:val="36"/>
          <w:szCs w:val="36"/>
        </w:rPr>
        <w:t xml:space="preserve"> : </w:t>
      </w:r>
      <w:bookmarkStart w:id="15" w:name="Texte45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"Texte45"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5"/>
      <w:r>
        <w:rPr>
          <w:b/>
          <w:sz w:val="36"/>
          <w:szCs w:val="36"/>
        </w:rPr>
        <w:t xml:space="preserve">     </w:t>
      </w:r>
    </w:p>
    <w:p w14:paraId="70AC8F1B" w14:textId="77777777" w:rsidR="00B70BDB" w:rsidRDefault="00B70BDB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tabs>
          <w:tab w:val="right" w:pos="9000"/>
        </w:tabs>
        <w:jc w:val="both"/>
        <w:rPr>
          <w:b/>
          <w:sz w:val="36"/>
          <w:szCs w:val="36"/>
        </w:rPr>
      </w:pPr>
    </w:p>
    <w:p w14:paraId="26FAFB91" w14:textId="77777777" w:rsidR="00B70BDB" w:rsidRDefault="00EE5E9C">
      <w:pPr>
        <w:pStyle w:val="Standard"/>
        <w:pBdr>
          <w:top w:val="double" w:sz="2" w:space="1" w:color="808080"/>
          <w:left w:val="double" w:sz="2" w:space="0" w:color="808080"/>
          <w:bottom w:val="double" w:sz="2" w:space="0" w:color="808080"/>
          <w:right w:val="double" w:sz="2" w:space="4" w:color="808080"/>
        </w:pBdr>
        <w:jc w:val="both"/>
      </w:pPr>
      <w:r>
        <w:rPr>
          <w:b/>
          <w:sz w:val="36"/>
          <w:szCs w:val="36"/>
          <w:shd w:val="clear" w:color="auto" w:fill="FFFF00"/>
        </w:rPr>
        <w:t>DATE DE NAISSANCE</w:t>
      </w:r>
      <w:r>
        <w:rPr>
          <w:b/>
          <w:sz w:val="36"/>
          <w:szCs w:val="36"/>
        </w:rPr>
        <w:t> :</w:t>
      </w:r>
      <w:bookmarkStart w:id="16" w:name="Texte157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"Texte157"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6"/>
      <w:r>
        <w:rPr>
          <w:b/>
          <w:sz w:val="36"/>
          <w:szCs w:val="36"/>
        </w:rPr>
        <w:t>-</w:t>
      </w:r>
      <w:bookmarkStart w:id="17" w:name="Texte158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"Texte158"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7"/>
      <w:r>
        <w:rPr>
          <w:b/>
          <w:sz w:val="36"/>
          <w:szCs w:val="36"/>
        </w:rPr>
        <w:t>-</w:t>
      </w:r>
      <w:bookmarkStart w:id="18" w:name="Texte159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"Texte159"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8"/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shd w:val="clear" w:color="auto" w:fill="FFFF00"/>
        </w:rPr>
        <w:t>AGE</w:t>
      </w:r>
      <w:r>
        <w:rPr>
          <w:b/>
          <w:sz w:val="36"/>
          <w:szCs w:val="36"/>
        </w:rPr>
        <w:t> : </w:t>
      </w:r>
      <w:bookmarkStart w:id="19" w:name="Texte156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"Texte156"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19"/>
      <w:r>
        <w:rPr>
          <w:b/>
          <w:sz w:val="36"/>
          <w:szCs w:val="36"/>
        </w:rPr>
        <w:t xml:space="preserve"> Ans</w:t>
      </w:r>
    </w:p>
    <w:p w14:paraId="0591ADCA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40C4D621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TEL DOMICILE</w:t>
      </w:r>
      <w:r>
        <w:rPr>
          <w:b/>
          <w:sz w:val="36"/>
          <w:szCs w:val="36"/>
        </w:rPr>
        <w:t> :</w:t>
      </w:r>
      <w:bookmarkStart w:id="20" w:name="Texte144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"Texte144"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0"/>
      <w:r>
        <w:rPr>
          <w:b/>
          <w:sz w:val="36"/>
          <w:szCs w:val="36"/>
        </w:rPr>
        <w:t>.</w:t>
      </w:r>
      <w:bookmarkStart w:id="21" w:name="Texte58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"Texte58"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1"/>
      <w:r>
        <w:rPr>
          <w:b/>
          <w:sz w:val="36"/>
          <w:szCs w:val="36"/>
        </w:rPr>
        <w:t>.</w:t>
      </w:r>
      <w:bookmarkStart w:id="22" w:name="Texte59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"Texte59"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2"/>
      <w:r>
        <w:rPr>
          <w:b/>
          <w:sz w:val="36"/>
          <w:szCs w:val="36"/>
        </w:rPr>
        <w:t>.</w:t>
      </w:r>
      <w:bookmarkStart w:id="23" w:name="Texte60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"Texte60"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3"/>
      <w:r>
        <w:rPr>
          <w:b/>
          <w:sz w:val="36"/>
          <w:szCs w:val="36"/>
        </w:rPr>
        <w:t>.</w:t>
      </w:r>
      <w:bookmarkStart w:id="24" w:name="Texte61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"Texte61"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4"/>
      <w:r>
        <w:rPr>
          <w:b/>
          <w:sz w:val="36"/>
          <w:szCs w:val="36"/>
        </w:rPr>
        <w:t xml:space="preserve">            </w:t>
      </w:r>
      <w:proofErr w:type="gramStart"/>
      <w:r>
        <w:rPr>
          <w:b/>
          <w:sz w:val="36"/>
          <w:szCs w:val="36"/>
          <w:shd w:val="clear" w:color="auto" w:fill="FFFF00"/>
        </w:rPr>
        <w:t>Destinataire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"Texte142"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  <w:shd w:val="clear" w:color="auto" w:fill="FFFF00"/>
        </w:rPr>
        <w:t>TEL PORTABLE</w:t>
      </w:r>
      <w:r>
        <w:rPr>
          <w:b/>
          <w:sz w:val="36"/>
          <w:szCs w:val="36"/>
        </w:rPr>
        <w:t xml:space="preserve"> : </w:t>
      </w:r>
      <w:bookmarkStart w:id="25" w:name="Texte143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"Texte143"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5"/>
      <w:r>
        <w:rPr>
          <w:b/>
          <w:sz w:val="36"/>
          <w:szCs w:val="36"/>
        </w:rPr>
        <w:t>.</w:t>
      </w:r>
      <w:bookmarkStart w:id="26" w:name="Texte63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"Texte63"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6"/>
      <w:r>
        <w:rPr>
          <w:b/>
          <w:sz w:val="36"/>
          <w:szCs w:val="36"/>
        </w:rPr>
        <w:t>.</w:t>
      </w:r>
      <w:bookmarkStart w:id="27" w:name="Texte64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"Texte64"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7"/>
      <w:r>
        <w:rPr>
          <w:b/>
          <w:sz w:val="36"/>
          <w:szCs w:val="36"/>
        </w:rPr>
        <w:t>.</w:t>
      </w:r>
      <w:bookmarkStart w:id="28" w:name="Texte65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"Texte65"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8"/>
      <w:r>
        <w:rPr>
          <w:b/>
          <w:sz w:val="36"/>
          <w:szCs w:val="36"/>
        </w:rPr>
        <w:t>.</w:t>
      </w:r>
      <w:bookmarkStart w:id="29" w:name="Texte66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"Texte66"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29"/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  <w:shd w:val="clear" w:color="auto" w:fill="FFFF00"/>
        </w:rPr>
        <w:t>Destinataire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"Texte142"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</w:p>
    <w:p w14:paraId="5A578F39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6C1E5260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624B1074" w14:textId="77777777" w:rsidR="00B70BDB" w:rsidRDefault="00EE5E9C">
      <w:pPr>
        <w:pStyle w:val="Standard"/>
        <w:jc w:val="both"/>
      </w:pPr>
      <w:proofErr w:type="gramStart"/>
      <w:r>
        <w:rPr>
          <w:b/>
          <w:sz w:val="36"/>
          <w:szCs w:val="36"/>
          <w:shd w:val="clear" w:color="auto" w:fill="FFFF00"/>
        </w:rPr>
        <w:t>E-mail</w:t>
      </w:r>
      <w:proofErr w:type="gramEnd"/>
      <w:r>
        <w:rPr>
          <w:b/>
          <w:sz w:val="36"/>
          <w:szCs w:val="36"/>
        </w:rPr>
        <w:t xml:space="preserve"> : </w:t>
      </w:r>
      <w:bookmarkStart w:id="30" w:name="Texte145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"Texte145"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30"/>
    </w:p>
    <w:p w14:paraId="74C31B69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7BFF9336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2</w:t>
      </w:r>
      <w:r>
        <w:rPr>
          <w:b/>
          <w:sz w:val="36"/>
          <w:szCs w:val="36"/>
          <w:shd w:val="clear" w:color="auto" w:fill="FFFF00"/>
          <w:vertAlign w:val="superscript"/>
        </w:rPr>
        <w:t>eme</w:t>
      </w:r>
      <w:r>
        <w:rPr>
          <w:b/>
          <w:sz w:val="36"/>
          <w:szCs w:val="36"/>
          <w:shd w:val="clear" w:color="auto" w:fill="FFFF00"/>
        </w:rPr>
        <w:t xml:space="preserve"> </w:t>
      </w:r>
      <w:proofErr w:type="gramStart"/>
      <w:r>
        <w:rPr>
          <w:b/>
          <w:sz w:val="36"/>
          <w:szCs w:val="36"/>
          <w:shd w:val="clear" w:color="auto" w:fill="FFFF00"/>
        </w:rPr>
        <w:t>E-mail(</w:t>
      </w:r>
      <w:proofErr w:type="gramEnd"/>
      <w:r>
        <w:rPr>
          <w:b/>
          <w:sz w:val="36"/>
          <w:szCs w:val="36"/>
          <w:shd w:val="clear" w:color="auto" w:fill="FFFF00"/>
        </w:rPr>
        <w:t>si besoin)</w:t>
      </w:r>
      <w:r>
        <w:rPr>
          <w:b/>
          <w:sz w:val="36"/>
          <w:szCs w:val="36"/>
        </w:rPr>
        <w:t xml:space="preserve"> :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"Texte67"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                                                    </w:t>
      </w:r>
      <w:r>
        <w:rPr>
          <w:b/>
          <w:sz w:val="36"/>
          <w:szCs w:val="36"/>
          <w:shd w:val="clear" w:color="auto" w:fill="FFFF00"/>
        </w:rPr>
        <w:t>Destinataire</w:t>
      </w:r>
      <w:r>
        <w:rPr>
          <w:b/>
          <w:sz w:val="36"/>
          <w:szCs w:val="36"/>
        </w:rPr>
        <w:t xml:space="preserve">: </w:t>
      </w:r>
      <w:bookmarkStart w:id="31" w:name="Texte142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"Texte142"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31"/>
    </w:p>
    <w:p w14:paraId="16BF796D" w14:textId="77777777" w:rsidR="00B70BDB" w:rsidRDefault="00EE5E9C">
      <w:pPr>
        <w:pStyle w:val="Standard"/>
        <w:pBdr>
          <w:bottom w:val="double" w:sz="2" w:space="1" w:color="808080"/>
        </w:pBdr>
        <w:jc w:val="center"/>
      </w:pPr>
      <w:r>
        <w:rPr>
          <w:b/>
          <w:sz w:val="36"/>
          <w:szCs w:val="36"/>
        </w:rPr>
        <w:t>_____________________________________________________________________</w:t>
      </w:r>
    </w:p>
    <w:p w14:paraId="4AA21959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47B34180" w14:textId="4B21F8FC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PARENT 1</w:t>
      </w: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 xml:space="preserve">   :</w:t>
      </w:r>
      <w:proofErr w:type="gramEnd"/>
      <w:r>
        <w:rPr>
          <w:b/>
          <w:sz w:val="36"/>
          <w:szCs w:val="36"/>
        </w:rPr>
        <w:t xml:space="preserve"> </w:t>
      </w:r>
      <w:bookmarkStart w:id="32" w:name="Texte82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"Texte82"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32"/>
    </w:p>
    <w:p w14:paraId="42E4A0FE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580113C7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PROFESSION</w:t>
      </w:r>
      <w:r>
        <w:rPr>
          <w:b/>
          <w:sz w:val="36"/>
          <w:szCs w:val="36"/>
        </w:rPr>
        <w:t> :</w:t>
      </w:r>
      <w:bookmarkStart w:id="33" w:name="Texte137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"Texte137"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33"/>
    </w:p>
    <w:p w14:paraId="3C609B86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613B428A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Tel. Travail</w:t>
      </w:r>
      <w:r>
        <w:rPr>
          <w:b/>
          <w:sz w:val="36"/>
          <w:szCs w:val="36"/>
        </w:rPr>
        <w:t xml:space="preserve"> : </w:t>
      </w:r>
      <w:bookmarkStart w:id="34" w:name="Texte101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"Texte101"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34"/>
      <w:r>
        <w:rPr>
          <w:b/>
          <w:sz w:val="36"/>
          <w:szCs w:val="36"/>
        </w:rPr>
        <w:t>.</w:t>
      </w:r>
      <w:bookmarkStart w:id="35" w:name="Texte102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"Texte102"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35"/>
      <w:r>
        <w:rPr>
          <w:b/>
          <w:sz w:val="36"/>
          <w:szCs w:val="36"/>
        </w:rPr>
        <w:t>.</w:t>
      </w:r>
      <w:bookmarkStart w:id="36" w:name="Texte103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"Texte103"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36"/>
      <w:r>
        <w:rPr>
          <w:b/>
          <w:sz w:val="36"/>
          <w:szCs w:val="36"/>
        </w:rPr>
        <w:t>.</w:t>
      </w:r>
      <w:bookmarkStart w:id="37" w:name="Texte104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"Texte104"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37"/>
      <w:r>
        <w:rPr>
          <w:b/>
          <w:sz w:val="36"/>
          <w:szCs w:val="36"/>
        </w:rPr>
        <w:t>.</w:t>
      </w:r>
      <w:bookmarkStart w:id="38" w:name="Texte105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"Texte105"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38"/>
    </w:p>
    <w:p w14:paraId="39748053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456BC1F9" w14:textId="76AEB0ED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PARENT 2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bookmarkStart w:id="39" w:name="Texte134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"Texte134"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 xml:space="preserve">       </w:t>
      </w:r>
      <w:r>
        <w:rPr>
          <w:b/>
          <w:sz w:val="36"/>
          <w:szCs w:val="36"/>
        </w:rPr>
        <w:fldChar w:fldCharType="end"/>
      </w:r>
      <w:bookmarkStart w:id="40" w:name="Texte146"/>
      <w:bookmarkEnd w:id="39"/>
      <w:bookmarkEnd w:id="40"/>
    </w:p>
    <w:p w14:paraId="51FD54C8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7EAA6900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PROFESSION</w:t>
      </w:r>
      <w:r>
        <w:rPr>
          <w:b/>
          <w:sz w:val="36"/>
          <w:szCs w:val="36"/>
        </w:rPr>
        <w:t> :</w:t>
      </w:r>
      <w:bookmarkStart w:id="41" w:name="Texte116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"Texte116"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     </w:t>
      </w:r>
      <w:r>
        <w:rPr>
          <w:b/>
          <w:sz w:val="36"/>
          <w:szCs w:val="36"/>
        </w:rPr>
        <w:fldChar w:fldCharType="end"/>
      </w:r>
      <w:bookmarkEnd w:id="41"/>
    </w:p>
    <w:p w14:paraId="6A8B17DD" w14:textId="77777777" w:rsidR="00B70BDB" w:rsidRDefault="00B70BDB">
      <w:pPr>
        <w:pStyle w:val="Standard"/>
        <w:jc w:val="both"/>
        <w:rPr>
          <w:b/>
          <w:sz w:val="36"/>
          <w:szCs w:val="36"/>
        </w:rPr>
      </w:pPr>
    </w:p>
    <w:p w14:paraId="751F64A8" w14:textId="77777777" w:rsidR="00B70BDB" w:rsidRDefault="00EE5E9C">
      <w:pPr>
        <w:pStyle w:val="Standard"/>
        <w:jc w:val="both"/>
      </w:pPr>
      <w:r>
        <w:rPr>
          <w:b/>
          <w:sz w:val="36"/>
          <w:szCs w:val="36"/>
          <w:shd w:val="clear" w:color="auto" w:fill="FFFF00"/>
        </w:rPr>
        <w:t>Tel. Travai</w:t>
      </w:r>
      <w:r>
        <w:rPr>
          <w:b/>
          <w:sz w:val="36"/>
          <w:szCs w:val="36"/>
        </w:rPr>
        <w:t>l :</w:t>
      </w:r>
      <w:bookmarkStart w:id="42" w:name="Texte125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"Texte125"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42"/>
      <w:r>
        <w:rPr>
          <w:b/>
          <w:sz w:val="36"/>
          <w:szCs w:val="36"/>
        </w:rPr>
        <w:t>.</w:t>
      </w:r>
      <w:bookmarkStart w:id="43" w:name="Texte126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"Texte126"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43"/>
      <w:r>
        <w:rPr>
          <w:b/>
          <w:sz w:val="36"/>
          <w:szCs w:val="36"/>
        </w:rPr>
        <w:t>.</w:t>
      </w:r>
      <w:bookmarkStart w:id="44" w:name="Texte127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"Texte127"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44"/>
      <w:r>
        <w:rPr>
          <w:b/>
          <w:sz w:val="36"/>
          <w:szCs w:val="36"/>
        </w:rPr>
        <w:t>.</w:t>
      </w:r>
      <w:bookmarkStart w:id="45" w:name="Texte128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"Texte128"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45"/>
      <w:r>
        <w:rPr>
          <w:b/>
          <w:sz w:val="36"/>
          <w:szCs w:val="36"/>
        </w:rPr>
        <w:t>.</w:t>
      </w:r>
      <w:bookmarkStart w:id="46" w:name="Texte129"/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FILLIN "Texte129" 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  </w:t>
      </w:r>
      <w:r>
        <w:rPr>
          <w:b/>
          <w:sz w:val="36"/>
          <w:szCs w:val="36"/>
        </w:rPr>
        <w:fldChar w:fldCharType="end"/>
      </w:r>
      <w:bookmarkEnd w:id="46"/>
    </w:p>
    <w:p w14:paraId="50656609" w14:textId="77777777" w:rsidR="00B70BDB" w:rsidRDefault="00EE5E9C">
      <w:pPr>
        <w:pStyle w:val="Standard"/>
        <w:pBdr>
          <w:bottom w:val="single" w:sz="4" w:space="1" w:color="000000"/>
        </w:pBdr>
        <w:jc w:val="both"/>
      </w:pPr>
      <w:r>
        <w:t xml:space="preserve">                                   </w:t>
      </w:r>
    </w:p>
    <w:p w14:paraId="5D083B6A" w14:textId="77777777" w:rsidR="00B70BDB" w:rsidRDefault="00B70BDB">
      <w:pPr>
        <w:pStyle w:val="Standard"/>
        <w:pBdr>
          <w:bottom w:val="single" w:sz="4" w:space="1" w:color="000000"/>
        </w:pBdr>
        <w:jc w:val="center"/>
        <w:rPr>
          <w:sz w:val="28"/>
          <w:szCs w:val="28"/>
        </w:rPr>
      </w:pPr>
    </w:p>
    <w:p w14:paraId="1FDC2AAD" w14:textId="77777777" w:rsidR="00B70BDB" w:rsidRDefault="00B70BDB">
      <w:pPr>
        <w:pStyle w:val="Standard"/>
        <w:pBdr>
          <w:bottom w:val="single" w:sz="4" w:space="1" w:color="000000"/>
        </w:pBdr>
        <w:jc w:val="center"/>
      </w:pPr>
    </w:p>
    <w:p w14:paraId="5C5DE82B" w14:textId="77777777" w:rsidR="00B70BDB" w:rsidRDefault="00EE5E9C">
      <w:pPr>
        <w:pStyle w:val="Standard"/>
        <w:pBdr>
          <w:bottom w:val="single" w:sz="4" w:space="1" w:color="000000"/>
        </w:pBdr>
        <w:jc w:val="both"/>
      </w:pPr>
      <w:r>
        <w:rPr>
          <w:b/>
          <w:bCs/>
          <w:sz w:val="36"/>
          <w:szCs w:val="36"/>
        </w:rPr>
        <w:t>(NB : tous nos professeurs sont vaccinés contre le COVID19</w:t>
      </w:r>
      <w:proofErr w:type="gramStart"/>
      <w:r>
        <w:rPr>
          <w:b/>
          <w:bCs/>
          <w:sz w:val="36"/>
          <w:szCs w:val="36"/>
        </w:rPr>
        <w:t>) .</w:t>
      </w:r>
      <w:proofErr w:type="gramEnd"/>
    </w:p>
    <w:p w14:paraId="19A091BD" w14:textId="77777777" w:rsidR="00B70BDB" w:rsidRDefault="00B70BDB">
      <w:pPr>
        <w:pStyle w:val="Standard"/>
        <w:pBdr>
          <w:bottom w:val="single" w:sz="4" w:space="1" w:color="000000"/>
        </w:pBdr>
        <w:jc w:val="both"/>
      </w:pPr>
    </w:p>
    <w:p w14:paraId="4003CA84" w14:textId="77777777" w:rsidR="00B70BDB" w:rsidRDefault="00EE5E9C">
      <w:pPr>
        <w:pStyle w:val="Standard"/>
        <w:pBdr>
          <w:top w:val="double" w:sz="2" w:space="1" w:color="808080"/>
          <w:left w:val="double" w:sz="2" w:space="4" w:color="808080"/>
          <w:bottom w:val="double" w:sz="2" w:space="1" w:color="808080"/>
          <w:right w:val="double" w:sz="2" w:space="4" w:color="808080"/>
        </w:pBdr>
        <w:jc w:val="center"/>
      </w:pPr>
      <w:proofErr w:type="gramStart"/>
      <w:r>
        <w:rPr>
          <w:b/>
          <w:bCs/>
          <w:sz w:val="36"/>
          <w:szCs w:val="36"/>
        </w:rPr>
        <w:lastRenderedPageBreak/>
        <w:t>Règlement  -</w:t>
      </w:r>
      <w:proofErr w:type="gramEnd"/>
      <w:r>
        <w:rPr>
          <w:b/>
          <w:bCs/>
          <w:sz w:val="36"/>
          <w:szCs w:val="36"/>
        </w:rPr>
        <w:t xml:space="preserve">   Toute inscription à un atelier vaut pour acceptation de celui-ci.</w:t>
      </w:r>
    </w:p>
    <w:p w14:paraId="6C7CEF09" w14:textId="77777777" w:rsidR="00B70BDB" w:rsidRDefault="00B70BDB">
      <w:pPr>
        <w:pStyle w:val="Standard"/>
        <w:jc w:val="center"/>
        <w:rPr>
          <w:sz w:val="28"/>
          <w:szCs w:val="28"/>
        </w:rPr>
      </w:pPr>
    </w:p>
    <w:p w14:paraId="0FEB183F" w14:textId="77777777" w:rsidR="00B70BDB" w:rsidRDefault="00EE5E9C">
      <w:pPr>
        <w:pStyle w:val="Standard"/>
        <w:spacing w:after="240"/>
        <w:jc w:val="center"/>
      </w:pPr>
      <w:r>
        <w:rPr>
          <w:rFonts w:ascii="Calibri" w:hAnsi="Calibri" w:cs="Calibri"/>
          <w:b/>
          <w:bCs/>
        </w:rPr>
        <w:t>REGLEMENT DES COURS</w:t>
      </w:r>
    </w:p>
    <w:p w14:paraId="490DD29F" w14:textId="77777777" w:rsidR="00B70BDB" w:rsidRDefault="00EE5E9C">
      <w:pPr>
        <w:pStyle w:val="Standard"/>
      </w:pPr>
      <w:r>
        <w:rPr>
          <w:rFonts w:ascii="Calibri" w:hAnsi="Calibri" w:cs="Calibri"/>
          <w:b/>
          <w:bCs/>
          <w:u w:val="single"/>
        </w:rPr>
        <w:t>1- MODALITÉS D'INSCRIPTION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1.1 - Pré-inscription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La p</w:t>
      </w:r>
      <w:r>
        <w:rPr>
          <w:rFonts w:ascii="Calibri" w:hAnsi="Calibri" w:cs="Calibri"/>
        </w:rPr>
        <w:t xml:space="preserve">ré-inscription n'est pas une inscription définitive mais donne accès à un premier cours gratuit. Toute pré-inscription est confirmée dès l’envoi de la fiche de pré-inscription par mail ou par courrier postal ou par remise en main propre. Dans le cas </w:t>
      </w:r>
      <w:proofErr w:type="gramStart"/>
      <w:r>
        <w:rPr>
          <w:rFonts w:ascii="Calibri" w:hAnsi="Calibri" w:cs="Calibri"/>
        </w:rPr>
        <w:t>contra</w:t>
      </w:r>
      <w:r>
        <w:rPr>
          <w:rFonts w:ascii="Calibri" w:hAnsi="Calibri" w:cs="Calibri"/>
        </w:rPr>
        <w:t>ire,  a</w:t>
      </w:r>
      <w:proofErr w:type="gramEnd"/>
      <w:r>
        <w:rPr>
          <w:rFonts w:ascii="Calibri" w:hAnsi="Calibri" w:cs="Calibri"/>
        </w:rPr>
        <w:t xml:space="preserve"> pré-inscription sera considérée comme nulle.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1.2 - Inscription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A l'issue du premier cours gratuit, le participant s'inscrit définitivement pour le trimestre ou semestre, suivant le cours, et toute l’année pour les ateliers projets spectacles. L'in</w:t>
      </w:r>
      <w:r>
        <w:rPr>
          <w:rFonts w:ascii="Calibri" w:hAnsi="Calibri" w:cs="Calibri"/>
        </w:rPr>
        <w:t xml:space="preserve">scription définitive est validée après réception du règlement correspondant pour l’intégralité de l’année. Les inscriptions se font toute l'année en fonction des places disponibles.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1.3- Indivisibilité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L'inscription se fait de façon ferme et définitive e</w:t>
      </w:r>
      <w:r>
        <w:rPr>
          <w:rFonts w:ascii="Calibri" w:hAnsi="Calibri" w:cs="Calibri"/>
        </w:rPr>
        <w:t xml:space="preserve">t ce, pour toute la durée de l'engagement.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u w:val="single"/>
        </w:rPr>
        <w:t>2 - TARIFS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2.1 - Tarifs des cours</w:t>
      </w:r>
    </w:p>
    <w:p w14:paraId="3255FE45" w14:textId="77777777" w:rsidR="00B70BDB" w:rsidRDefault="00EE5E9C">
      <w:pPr>
        <w:pStyle w:val="Standard"/>
      </w:pPr>
      <w:r>
        <w:rPr>
          <w:rFonts w:ascii="Calibri" w:hAnsi="Calibri" w:cs="Calibri"/>
        </w:rPr>
        <w:t xml:space="preserve">Chaque trimestre ou semestre ou toute l’année suivant les cours, commencé est dû dans son intégralité sauf cas exposé dans le point 4.3.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2.2 - Frais d’inscription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Les frais d’i</w:t>
      </w:r>
      <w:r>
        <w:rPr>
          <w:rFonts w:ascii="Calibri" w:hAnsi="Calibri" w:cs="Calibri"/>
        </w:rPr>
        <w:t xml:space="preserve">nscription à l’association HUSNY PRODUCTIONS sont obligatoires. Ils couvrent les frais d’assurances des élèves. Les frais d’inscriptions d’un montant de 10 € pour les enfants et 15€ pour les adultes sont dus pour l'année et ce </w:t>
      </w:r>
      <w:proofErr w:type="spellStart"/>
      <w:r>
        <w:rPr>
          <w:rFonts w:ascii="Calibri" w:hAnsi="Calibri" w:cs="Calibri"/>
        </w:rPr>
        <w:t>quelque</w:t>
      </w:r>
      <w:proofErr w:type="spellEnd"/>
      <w:r>
        <w:rPr>
          <w:rFonts w:ascii="Calibri" w:hAnsi="Calibri" w:cs="Calibri"/>
        </w:rPr>
        <w:t xml:space="preserve"> soit le moment de l'i</w:t>
      </w:r>
      <w:r>
        <w:rPr>
          <w:rFonts w:ascii="Calibri" w:hAnsi="Calibri" w:cs="Calibri"/>
        </w:rPr>
        <w:t>nscription.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br/>
      </w:r>
      <w:r>
        <w:rPr>
          <w:rFonts w:ascii="Calibri" w:hAnsi="Calibri" w:cs="Calibri"/>
          <w:b/>
          <w:bCs/>
          <w:u w:val="single"/>
        </w:rPr>
        <w:t>3 - PAIEMENT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3.1 - Mode de paiement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Le paiement se fait soit par chèque établi à l'ordre de HUSNY PRODUCTIONS soit en espèces.</w:t>
      </w:r>
    </w:p>
    <w:p w14:paraId="2808751C" w14:textId="77777777" w:rsidR="00B70BDB" w:rsidRDefault="00EE5E9C">
      <w:pPr>
        <w:pStyle w:val="Standard"/>
      </w:pPr>
      <w:r>
        <w:rPr>
          <w:rFonts w:ascii="Calibri" w:hAnsi="Calibri" w:cs="Calibri"/>
          <w:b/>
          <w:bCs/>
        </w:rPr>
        <w:t xml:space="preserve">3.2 - Facilités de paiement </w:t>
      </w:r>
      <w:r>
        <w:rPr>
          <w:rFonts w:ascii="Calibri" w:hAnsi="Calibri" w:cs="Calibri"/>
          <w:b/>
          <w:bCs/>
          <w:u w:val="single"/>
        </w:rPr>
        <w:t>uniquement pour les règlements par chèque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Un paiement en trois fois est possible pour l</w:t>
      </w:r>
      <w:r>
        <w:rPr>
          <w:rFonts w:ascii="Calibri" w:hAnsi="Calibri" w:cs="Calibri"/>
        </w:rPr>
        <w:t>es élèves souhaitant bénéficier de facilités de paiement.</w:t>
      </w:r>
    </w:p>
    <w:p w14:paraId="6781770E" w14:textId="77777777" w:rsidR="00B70BDB" w:rsidRDefault="00EE5E9C">
      <w:pPr>
        <w:pStyle w:val="Standard"/>
      </w:pPr>
      <w:r>
        <w:rPr>
          <w:rFonts w:ascii="Calibri" w:hAnsi="Calibri" w:cs="Calibri"/>
        </w:rPr>
        <w:t>La totalité des chèques pour une année entière doit être remise dès l'inscription et les chèques sont encaissés par HUSNY PRODUCTIONS selon l’échéancier suivant :</w:t>
      </w:r>
    </w:p>
    <w:p w14:paraId="6CC143A7" w14:textId="77777777" w:rsidR="00B70BDB" w:rsidRDefault="00EE5E9C">
      <w:pPr>
        <w:pStyle w:val="Standard"/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u w:val="single"/>
        </w:rPr>
        <w:t>Pour les cours qui fonctionnent au</w:t>
      </w:r>
      <w:r>
        <w:rPr>
          <w:rFonts w:ascii="Calibri" w:hAnsi="Calibri" w:cs="Calibri"/>
          <w:u w:val="single"/>
        </w:rPr>
        <w:t xml:space="preserve"> trimestre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*</w:t>
      </w:r>
      <w:r>
        <w:rPr>
          <w:rFonts w:ascii="Calibri" w:hAnsi="Calibri" w:cs="Calibri"/>
          <w:u w:val="single"/>
        </w:rPr>
        <w:t>Pour les cours qui fonctionnent au semestre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 l’inscription (cours 1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trim + frais d’inscription)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A l’inscription (cours 1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sem</w:t>
      </w:r>
      <w:proofErr w:type="spellEnd"/>
      <w:r>
        <w:rPr>
          <w:rFonts w:ascii="Calibri" w:hAnsi="Calibri" w:cs="Calibri"/>
        </w:rPr>
        <w:t xml:space="preserve"> + frais d’inscription)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Au 1er ou 15 janvier (cours 2</w:t>
      </w:r>
      <w:r>
        <w:rPr>
          <w:rFonts w:ascii="Calibri" w:hAnsi="Calibri" w:cs="Calibri"/>
          <w:vertAlign w:val="superscript"/>
        </w:rPr>
        <w:t xml:space="preserve"> e</w:t>
      </w:r>
      <w:r>
        <w:rPr>
          <w:rFonts w:ascii="Calibri" w:hAnsi="Calibri" w:cs="Calibri"/>
        </w:rPr>
        <w:t xml:space="preserve"> trim)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Au 1</w:t>
      </w:r>
      <w:r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ou 15 février (cours 2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sem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Au 1e</w:t>
      </w:r>
      <w:r>
        <w:rPr>
          <w:rFonts w:ascii="Calibri" w:hAnsi="Calibri" w:cs="Calibri"/>
        </w:rPr>
        <w:t>r ou 15 avril (cours 2</w:t>
      </w:r>
      <w:r>
        <w:rPr>
          <w:rFonts w:ascii="Calibri" w:hAnsi="Calibri" w:cs="Calibri"/>
          <w:vertAlign w:val="superscript"/>
        </w:rPr>
        <w:t xml:space="preserve"> e</w:t>
      </w:r>
      <w:r>
        <w:rPr>
          <w:rFonts w:ascii="Calibri" w:hAnsi="Calibri" w:cs="Calibri"/>
        </w:rPr>
        <w:t xml:space="preserve"> trim)</w:t>
      </w:r>
    </w:p>
    <w:p w14:paraId="4D4D4944" w14:textId="77777777" w:rsidR="00B70BDB" w:rsidRDefault="00EE5E9C">
      <w:pPr>
        <w:pStyle w:val="Standard"/>
        <w:ind w:right="-155"/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*</w:t>
      </w:r>
      <w:r>
        <w:rPr>
          <w:rFonts w:ascii="Calibri" w:hAnsi="Calibri" w:cs="Calibri"/>
          <w:u w:val="single"/>
        </w:rPr>
        <w:t>Pour l’atelier projet spectacle qui fonctionne à l’année :</w:t>
      </w:r>
    </w:p>
    <w:p w14:paraId="29008940" w14:textId="77777777" w:rsidR="00B70BDB" w:rsidRDefault="00EE5E9C">
      <w:pPr>
        <w:pStyle w:val="Standard"/>
        <w:ind w:right="-155"/>
      </w:pPr>
      <w:r>
        <w:rPr>
          <w:rFonts w:ascii="Calibri" w:hAnsi="Calibri" w:cs="Calibri"/>
        </w:rPr>
        <w:t>- A l’inscription (cours 1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trim + frais d’inscription)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Au 1er ou 15 janvier (cours 2</w:t>
      </w:r>
      <w:r>
        <w:rPr>
          <w:rFonts w:ascii="Calibri" w:hAnsi="Calibri" w:cs="Calibri"/>
          <w:vertAlign w:val="superscript"/>
        </w:rPr>
        <w:t xml:space="preserve"> e</w:t>
      </w:r>
      <w:r>
        <w:rPr>
          <w:rFonts w:ascii="Calibri" w:hAnsi="Calibri" w:cs="Calibri"/>
        </w:rPr>
        <w:t xml:space="preserve"> trim)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Au 1er ou 15 avril (cours 2</w:t>
      </w:r>
      <w:r>
        <w:rPr>
          <w:rFonts w:ascii="Calibri" w:hAnsi="Calibri" w:cs="Calibri"/>
          <w:vertAlign w:val="superscript"/>
        </w:rPr>
        <w:t xml:space="preserve"> e</w:t>
      </w:r>
      <w:r>
        <w:rPr>
          <w:rFonts w:ascii="Calibri" w:hAnsi="Calibri" w:cs="Calibri"/>
        </w:rPr>
        <w:t xml:space="preserve"> trim)</w:t>
      </w:r>
    </w:p>
    <w:p w14:paraId="149E2409" w14:textId="77777777" w:rsidR="00B70BDB" w:rsidRDefault="00EE5E9C">
      <w:pPr>
        <w:pStyle w:val="Standard"/>
      </w:pPr>
      <w:r>
        <w:rPr>
          <w:rFonts w:ascii="Calibri" w:hAnsi="Calibri" w:cs="Calibri"/>
          <w:b/>
          <w:bCs/>
        </w:rPr>
        <w:lastRenderedPageBreak/>
        <w:br/>
      </w:r>
      <w:r>
        <w:rPr>
          <w:rFonts w:ascii="Calibri" w:hAnsi="Calibri" w:cs="Calibri"/>
          <w:b/>
          <w:bCs/>
          <w:u w:val="single"/>
        </w:rPr>
        <w:t xml:space="preserve">4 - </w:t>
      </w:r>
      <w:r>
        <w:rPr>
          <w:rFonts w:ascii="Calibri" w:hAnsi="Calibri" w:cs="Calibri"/>
          <w:b/>
          <w:bCs/>
          <w:u w:val="single"/>
        </w:rPr>
        <w:t>ENGAGEMENTS DE L'ELEVE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4.1 - Respect des conditions générales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L'élève s'engage à respecter les présentes conditions générales ainsi que le règlement intérieur des salles accueillant les cours. La direction se réserve le droit d'exclure définitivement tout</w:t>
      </w:r>
      <w:r>
        <w:rPr>
          <w:rFonts w:ascii="Calibri" w:hAnsi="Calibri" w:cs="Calibri"/>
        </w:rPr>
        <w:t xml:space="preserve"> élève dont le comportement nuirait à la progression et à la bonne ambiance du cours.</w:t>
      </w:r>
    </w:p>
    <w:p w14:paraId="11D92133" w14:textId="77777777" w:rsidR="00B70BDB" w:rsidRDefault="00EE5E9C">
      <w:pPr>
        <w:pStyle w:val="Standard"/>
      </w:pPr>
      <w:r>
        <w:rPr>
          <w:rFonts w:ascii="Calibri" w:hAnsi="Calibri" w:cs="Calibri"/>
        </w:rPr>
        <w:t>L’élève s’engage à arriver à l’heure en cours et pour les élèves mineurs les parents/accompagnateurs s’engagent à être ponctuel à chaque début et fin de cours.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4.2 - Duré</w:t>
      </w:r>
      <w:r>
        <w:rPr>
          <w:rFonts w:ascii="Calibri" w:hAnsi="Calibri" w:cs="Calibri"/>
          <w:b/>
          <w:bCs/>
        </w:rPr>
        <w:t xml:space="preserve">e de l’engagement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L'élève s'engage pour le trimestre, le semestre ou l’année suivant les cours.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4.3 - Absence, abandon et remboursement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Aucune absence à une séance ne pourra faire l'objet d'un remboursement.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Sera considéré comme abandon, toute absence no</w:t>
      </w:r>
      <w:r>
        <w:rPr>
          <w:rFonts w:ascii="Calibri" w:hAnsi="Calibri" w:cs="Calibri"/>
        </w:rPr>
        <w:t>n justifiée de l'élève durant plus de 4 séances consécutives. La place de l'élève sera considérée comme vacante. Les sommes engagées ne seront alors pas remboursées sauf dans les cas évoqués ci-dessous qui feront l'objet d'un remboursement au prorata des s</w:t>
      </w:r>
      <w:r>
        <w:rPr>
          <w:rFonts w:ascii="Calibri" w:hAnsi="Calibri" w:cs="Calibri"/>
        </w:rPr>
        <w:t>éances restant à faire et sur présentation d'un justificatif 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arrêt maladie de longue durée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grossesse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 décès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Tout autre cas, dûment justifié, sera étudié par la direction du THEATRE PIXEL et pourra faire l'objet, à titre exceptionnel, d'un remboursem</w:t>
      </w:r>
      <w:r>
        <w:rPr>
          <w:rFonts w:ascii="Calibri" w:hAnsi="Calibri" w:cs="Calibri"/>
        </w:rPr>
        <w:t>ent au prorata des séances restant à faire.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4.4 - Nombre insuffisant de participants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Dans le cas où le cours ne pourrait être maintenu du fait d'un nombre insuffisant de participants, HUSNY PRODUCTIONS remboursera les sommes versées aux participants déjà </w:t>
      </w:r>
      <w:r>
        <w:rPr>
          <w:rFonts w:ascii="Calibri" w:hAnsi="Calibri" w:cs="Calibri"/>
        </w:rPr>
        <w:t>inscrits au prorata des séances restant à faire. En aucun cas, cette annulation de cours ne pourrait faire l'objet d'un dédommagement supplémentaire.</w:t>
      </w:r>
    </w:p>
    <w:p w14:paraId="51DB5048" w14:textId="77777777" w:rsidR="00B70BDB" w:rsidRDefault="00EE5E9C">
      <w:pPr>
        <w:pStyle w:val="Standard"/>
        <w:jc w:val="both"/>
      </w:pPr>
      <w:r>
        <w:rPr>
          <w:rFonts w:ascii="Calibri" w:hAnsi="Calibri" w:cs="Calibri"/>
          <w:b/>
          <w:bCs/>
        </w:rPr>
        <w:t>4.6 – Responsabilité</w:t>
      </w:r>
    </w:p>
    <w:p w14:paraId="65A3C12E" w14:textId="77777777" w:rsidR="00B70BDB" w:rsidRDefault="00EE5E9C">
      <w:pPr>
        <w:pStyle w:val="Standard"/>
        <w:jc w:val="both"/>
      </w:pPr>
      <w:r>
        <w:rPr>
          <w:rFonts w:ascii="Calibri" w:hAnsi="Calibri" w:cs="Calibri"/>
        </w:rPr>
        <w:t>HUSNY PRODUCTIONS se décharge de toute responsabilité des élèves mineurs sur leur tra</w:t>
      </w:r>
      <w:r>
        <w:rPr>
          <w:rFonts w:ascii="Calibri" w:hAnsi="Calibri" w:cs="Calibri"/>
        </w:rPr>
        <w:t>jet aller et retour de leur domicile au théâtre.</w:t>
      </w:r>
    </w:p>
    <w:p w14:paraId="5636F88C" w14:textId="77777777" w:rsidR="00B70BDB" w:rsidRDefault="00EE5E9C">
      <w:pPr>
        <w:pStyle w:val="Standard"/>
        <w:jc w:val="both"/>
      </w:pPr>
      <w:r>
        <w:rPr>
          <w:rFonts w:ascii="Calibri" w:hAnsi="Calibri" w:cs="Calibri"/>
        </w:rPr>
        <w:t>HUSNY PRODUCTIONS ne saurait en aucun cas être tenue responsable pour tout vol d'effets personnels intervenu pendant la durée des cours.</w:t>
      </w:r>
    </w:p>
    <w:p w14:paraId="15E9EFD9" w14:textId="77777777" w:rsidR="00B70BDB" w:rsidRDefault="00B70BDB">
      <w:pPr>
        <w:pStyle w:val="Standard"/>
        <w:jc w:val="both"/>
        <w:rPr>
          <w:rFonts w:ascii="Calibri" w:hAnsi="Calibri" w:cs="Calibri"/>
        </w:rPr>
      </w:pPr>
    </w:p>
    <w:sectPr w:rsidR="00B70BDB">
      <w:headerReference w:type="default" r:id="rId8"/>
      <w:footerReference w:type="default" r:id="rId9"/>
      <w:pgSz w:w="11906" w:h="16838"/>
      <w:pgMar w:top="720" w:right="720" w:bottom="720" w:left="720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4489" w14:textId="77777777" w:rsidR="00000000" w:rsidRDefault="00EE5E9C">
      <w:r>
        <w:separator/>
      </w:r>
    </w:p>
  </w:endnote>
  <w:endnote w:type="continuationSeparator" w:id="0">
    <w:p w14:paraId="31DC9402" w14:textId="77777777" w:rsidR="00000000" w:rsidRDefault="00E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64C1" w14:textId="77777777" w:rsidR="00193D33" w:rsidRDefault="00EE5E9C">
    <w:pPr>
      <w:pStyle w:val="Pieddepage"/>
    </w:pPr>
    <w:r>
      <w:rPr>
        <w:sz w:val="20"/>
        <w:szCs w:val="20"/>
      </w:rPr>
      <w:t>___________________________________________________________________________________________________</w:t>
    </w:r>
  </w:p>
  <w:p w14:paraId="3226F444" w14:textId="77777777" w:rsidR="00193D33" w:rsidRDefault="00EE5E9C">
    <w:pPr>
      <w:pStyle w:val="Pieddepage"/>
      <w:jc w:val="center"/>
    </w:pPr>
    <w:r>
      <w:rPr>
        <w:b/>
        <w:color w:val="000000"/>
        <w:sz w:val="18"/>
        <w:szCs w:val="18"/>
      </w:rPr>
      <w:t xml:space="preserve">HUSNY </w:t>
    </w:r>
    <w:proofErr w:type="gramStart"/>
    <w:r>
      <w:rPr>
        <w:b/>
        <w:color w:val="000000"/>
        <w:sz w:val="18"/>
        <w:szCs w:val="18"/>
      </w:rPr>
      <w:t>PRODUCTIONS  –</w:t>
    </w:r>
    <w:proofErr w:type="gramEnd"/>
    <w:r>
      <w:rPr>
        <w:b/>
        <w:color w:val="000000"/>
        <w:sz w:val="18"/>
        <w:szCs w:val="18"/>
      </w:rPr>
      <w:t xml:space="preserve"> Siret : </w:t>
    </w:r>
    <w:r>
      <w:rPr>
        <w:rFonts w:ascii="Calibri" w:hAnsi="Calibri" w:cs="Arial"/>
        <w:b/>
        <w:bCs/>
        <w:color w:val="000000"/>
        <w:sz w:val="18"/>
        <w:szCs w:val="18"/>
      </w:rPr>
      <w:t>80944887100016 APE 9001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1B44" w14:textId="77777777" w:rsidR="00000000" w:rsidRDefault="00EE5E9C">
      <w:r>
        <w:rPr>
          <w:color w:val="000000"/>
        </w:rPr>
        <w:separator/>
      </w:r>
    </w:p>
  </w:footnote>
  <w:footnote w:type="continuationSeparator" w:id="0">
    <w:p w14:paraId="0AB8DB9E" w14:textId="77777777" w:rsidR="00000000" w:rsidRDefault="00EE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E243" w14:textId="77777777" w:rsidR="00193D33" w:rsidRDefault="00EE5E9C">
    <w:pPr>
      <w:pStyle w:val="Standard"/>
      <w:tabs>
        <w:tab w:val="left" w:pos="-498"/>
        <w:tab w:val="left" w:pos="-73"/>
        <w:tab w:val="center" w:pos="1770"/>
        <w:tab w:val="left" w:pos="7298"/>
        <w:tab w:val="right" w:pos="8432"/>
      </w:tabs>
      <w:overflowPunct w:val="0"/>
      <w:autoSpaceDE w:val="0"/>
      <w:ind w:left="-640" w:right="360" w:hanging="142"/>
    </w:pPr>
    <w:r>
      <w:rPr>
        <w:rFonts w:ascii="Verdana" w:hAnsi="Verdana" w:cs="Verdana"/>
        <w:b/>
        <w:bCs/>
        <w:noProof/>
        <w:color w:val="A88000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1C760" wp14:editId="602A804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5AD61A" w14:textId="77777777" w:rsidR="00193D33" w:rsidRDefault="00EE5E9C">
                          <w:pPr>
                            <w:pStyle w:val="En-tt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1C760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-51.2pt;margin-top:.05pt;width:0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" filled="f" stroked="f">
              <v:textbox style="mso-fit-shape-to-text:t" inset="0,0,0,0">
                <w:txbxContent>
                  <w:p w14:paraId="1A5AD61A" w14:textId="77777777" w:rsidR="00193D33" w:rsidRDefault="00EE5E9C">
                    <w:pPr>
                      <w:pStyle w:val="En-tt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663128F" w14:textId="77777777" w:rsidR="00193D33" w:rsidRDefault="00EE5E9C">
    <w:pPr>
      <w:pStyle w:val="Standard"/>
      <w:tabs>
        <w:tab w:val="left" w:pos="-142"/>
        <w:tab w:val="left" w:pos="283"/>
        <w:tab w:val="center" w:pos="2126"/>
        <w:tab w:val="right" w:pos="8788"/>
      </w:tabs>
      <w:overflowPunct w:val="0"/>
      <w:autoSpaceDE w:val="0"/>
      <w:ind w:left="-284" w:firstLine="284"/>
    </w:pPr>
    <w:r>
      <w:rPr>
        <w:rFonts w:ascii="Verdana" w:hAnsi="Verdana" w:cs="Verdana"/>
        <w:b/>
        <w:noProof/>
        <w:color w:val="A88000"/>
        <w:sz w:val="20"/>
        <w:szCs w:val="20"/>
      </w:rPr>
      <w:drawing>
        <wp:inline distT="0" distB="0" distL="0" distR="0" wp14:anchorId="5988B5F4" wp14:editId="6CB94361">
          <wp:extent cx="1207081" cy="595795"/>
          <wp:effectExtent l="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081" cy="595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CBD935" w14:textId="77777777" w:rsidR="00193D33" w:rsidRDefault="00EE5E9C">
    <w:pPr>
      <w:pStyle w:val="Standard"/>
      <w:tabs>
        <w:tab w:val="left" w:pos="-498"/>
        <w:tab w:val="left" w:pos="-73"/>
        <w:tab w:val="center" w:pos="1770"/>
        <w:tab w:val="right" w:pos="8432"/>
      </w:tabs>
      <w:overflowPunct w:val="0"/>
      <w:autoSpaceDE w:val="0"/>
      <w:ind w:left="-640" w:hanging="142"/>
      <w:jc w:val="center"/>
      <w:rPr>
        <w:rFonts w:ascii="Calibri" w:hAnsi="Calibri" w:cs="Calibri"/>
        <w:b/>
        <w:bCs/>
        <w:color w:val="000000"/>
        <w:sz w:val="40"/>
        <w:szCs w:val="40"/>
      </w:rPr>
    </w:pPr>
    <w:r>
      <w:rPr>
        <w:rFonts w:ascii="Calibri" w:hAnsi="Calibri" w:cs="Calibri"/>
        <w:b/>
        <w:bCs/>
        <w:color w:val="000000"/>
        <w:sz w:val="40"/>
        <w:szCs w:val="40"/>
      </w:rPr>
      <w:t>THEÂTRE PIXEL</w:t>
    </w:r>
  </w:p>
  <w:p w14:paraId="74589740" w14:textId="77777777" w:rsidR="00193D33" w:rsidRDefault="00EE5E9C">
    <w:pPr>
      <w:pStyle w:val="Standard"/>
      <w:tabs>
        <w:tab w:val="left" w:pos="-498"/>
        <w:tab w:val="left" w:pos="-73"/>
        <w:tab w:val="center" w:pos="1770"/>
        <w:tab w:val="right" w:pos="8432"/>
      </w:tabs>
      <w:overflowPunct w:val="0"/>
      <w:autoSpaceDE w:val="0"/>
      <w:ind w:left="-640" w:hanging="142"/>
      <w:jc w:val="center"/>
    </w:pPr>
    <w:r>
      <w:rPr>
        <w:rFonts w:ascii="Calibri" w:hAnsi="Calibri" w:cs="Calibri"/>
        <w:b/>
        <w:color w:val="000000"/>
      </w:rPr>
      <w:t>18 rue Championnet 75018 Paris.</w:t>
    </w:r>
  </w:p>
  <w:p w14:paraId="05AF59A8" w14:textId="77777777" w:rsidR="00193D33" w:rsidRDefault="00EE5E9C">
    <w:pPr>
      <w:pStyle w:val="Standard"/>
      <w:tabs>
        <w:tab w:val="left" w:pos="-498"/>
        <w:tab w:val="left" w:pos="-73"/>
        <w:tab w:val="center" w:pos="1770"/>
        <w:tab w:val="right" w:pos="8432"/>
      </w:tabs>
      <w:overflowPunct w:val="0"/>
      <w:autoSpaceDE w:val="0"/>
      <w:ind w:left="-640" w:hanging="142"/>
      <w:jc w:val="center"/>
    </w:pPr>
    <w:proofErr w:type="gramStart"/>
    <w:r>
      <w:rPr>
        <w:rFonts w:ascii="Calibri" w:hAnsi="Calibri" w:cs="Calibri"/>
        <w:b/>
        <w:color w:val="000000"/>
      </w:rPr>
      <w:t>Email</w:t>
    </w:r>
    <w:proofErr w:type="gramEnd"/>
    <w:r>
      <w:rPr>
        <w:rFonts w:ascii="Calibri" w:hAnsi="Calibri" w:cs="Calibri"/>
        <w:b/>
        <w:color w:val="000000"/>
      </w:rPr>
      <w:t> : pixel@theatrepixel.fr - Tel : 01.42.54.00.92</w:t>
    </w:r>
  </w:p>
  <w:p w14:paraId="330F289F" w14:textId="77777777" w:rsidR="00193D33" w:rsidRDefault="00EE5E9C">
    <w:pPr>
      <w:pStyle w:val="Standard"/>
      <w:jc w:val="center"/>
      <w:rPr>
        <w:b/>
        <w:color w:val="A8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D7"/>
    <w:multiLevelType w:val="multilevel"/>
    <w:tmpl w:val="F33E542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29A5A4A"/>
    <w:multiLevelType w:val="multilevel"/>
    <w:tmpl w:val="1506DD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85161E8"/>
    <w:multiLevelType w:val="multilevel"/>
    <w:tmpl w:val="A1A4A75E"/>
    <w:styleLink w:val="WW8Num3"/>
    <w:lvl w:ilvl="0">
      <w:start w:val="1"/>
      <w:numFmt w:val="decimal"/>
      <w:lvlText w:val="(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2B5A"/>
    <w:multiLevelType w:val="multilevel"/>
    <w:tmpl w:val="CA06DF4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F6E1A16"/>
    <w:multiLevelType w:val="multilevel"/>
    <w:tmpl w:val="CA8A888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10559097">
    <w:abstractNumId w:val="0"/>
  </w:num>
  <w:num w:numId="2" w16cid:durableId="1021127120">
    <w:abstractNumId w:val="4"/>
  </w:num>
  <w:num w:numId="3" w16cid:durableId="562906935">
    <w:abstractNumId w:val="2"/>
  </w:num>
  <w:num w:numId="4" w16cid:durableId="1877886338">
    <w:abstractNumId w:val="1"/>
  </w:num>
  <w:num w:numId="5" w16cid:durableId="1470242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0BDB"/>
    <w:rsid w:val="00B70BDB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393D"/>
  <w15:docId w15:val="{997442A7-4E69-4C21-9BB8-CDF6591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both"/>
      <w:outlineLvl w:val="0"/>
    </w:p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pBdr>
        <w:bottom w:val="single" w:sz="8" w:space="1" w:color="000000"/>
      </w:pBdr>
      <w:jc w:val="both"/>
      <w:outlineLvl w:val="3"/>
    </w:pPr>
    <w:rPr>
      <w:b/>
      <w:bCs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</w:style>
  <w:style w:type="paragraph" w:styleId="Titre8">
    <w:name w:val="heading 8"/>
    <w:basedOn w:val="Standard"/>
    <w:next w:val="Standard"/>
    <w:pPr>
      <w:keepNext/>
      <w:outlineLvl w:val="7"/>
    </w:pPr>
    <w:rPr>
      <w:u w:val="single"/>
    </w:rPr>
  </w:style>
  <w:style w:type="paragraph" w:styleId="Titre9">
    <w:name w:val="heading 9"/>
    <w:basedOn w:val="Standard"/>
    <w:next w:val="Standard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Standard"/>
    <w:next w:val="Textbody"/>
    <w:uiPriority w:val="11"/>
    <w:qFormat/>
    <w:pPr>
      <w:suppressAutoHyphens w:val="0"/>
      <w:jc w:val="right"/>
    </w:pPr>
    <w:rPr>
      <w:sz w:val="44"/>
    </w:rPr>
  </w:style>
  <w:style w:type="paragraph" w:customStyle="1" w:styleId="WW-Lgende">
    <w:name w:val="WW-Légende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Standard"/>
    <w:pPr>
      <w:suppressLineNumbers/>
    </w:pPr>
    <w:rPr>
      <w:rFonts w:cs="Tahoma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sdetexte2">
    <w:name w:val="WW-Corps de texte 2"/>
    <w:basedOn w:val="Standard"/>
    <w:pPr>
      <w:jc w:val="center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PrformatHTML">
    <w:name w:val="WW-Préformaté HTML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WW-Corpsdetexte3">
    <w:name w:val="WW-Corps de texte 3"/>
    <w:basedOn w:val="Standard"/>
    <w:pPr>
      <w:jc w:val="both"/>
    </w:pPr>
    <w:rPr>
      <w:sz w:val="2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Contenudetableau">
    <w:name w:val="WW-Contenu de tableau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styleId="Corpsdetexte3">
    <w:name w:val="Body Text 3"/>
    <w:basedOn w:val="Standard"/>
    <w:pPr>
      <w:suppressAutoHyphens w:val="0"/>
      <w:jc w:val="both"/>
    </w:pPr>
    <w:rPr>
      <w:sz w:val="22"/>
    </w:rPr>
  </w:style>
  <w:style w:type="paragraph" w:styleId="Corpsdetexte2">
    <w:name w:val="Body Text 2"/>
    <w:basedOn w:val="Standard"/>
    <w:pPr>
      <w:suppressAutoHyphens w:val="0"/>
      <w:jc w:val="center"/>
    </w:pPr>
    <w:rPr>
      <w:b/>
      <w:bCs/>
      <w:i/>
      <w:iCs/>
    </w:rPr>
  </w:style>
  <w:style w:type="paragraph" w:customStyle="1" w:styleId="style31">
    <w:name w:val="style31"/>
    <w:basedOn w:val="Standard"/>
    <w:pPr>
      <w:suppressAutoHyphens w:val="0"/>
      <w:spacing w:before="280" w:after="280"/>
    </w:pPr>
    <w:rPr>
      <w:rFonts w:eastAsia="Arial Unicode MS"/>
      <w:color w:val="CCCCCC"/>
      <w:sz w:val="23"/>
      <w:szCs w:val="23"/>
    </w:rPr>
  </w:style>
  <w:style w:type="paragraph" w:customStyle="1" w:styleId="Textbodyindent">
    <w:name w:val="Text body indent"/>
    <w:basedOn w:val="Standard"/>
    <w:pPr>
      <w:suppressAutoHyphens w:val="0"/>
      <w:ind w:left="1620"/>
      <w:jc w:val="both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WW-MachinecrireHTML">
    <w:name w:val="WW-Machine à écrire HTML"/>
    <w:rPr>
      <w:rFonts w:ascii="Courier New" w:eastAsia="Courier New" w:hAnsi="Courier New" w:cs="Courier New"/>
      <w:sz w:val="20"/>
      <w:szCs w:val="20"/>
    </w:rPr>
  </w:style>
  <w:style w:type="character" w:styleId="Numrodepage">
    <w:name w:val="page number"/>
    <w:basedOn w:val="WW-Policepardfaut"/>
  </w:style>
  <w:style w:type="character" w:customStyle="1" w:styleId="NumberingSymbols">
    <w:name w:val="Numbering Symbols"/>
  </w:style>
  <w:style w:type="character" w:customStyle="1" w:styleId="WW-Caractresdenumrotation">
    <w:name w:val="WW-Caractères de numérotation"/>
  </w:style>
  <w:style w:type="character" w:styleId="MachinecrireHTML">
    <w:name w:val="HTML Typewriter"/>
    <w:rPr>
      <w:rFonts w:ascii="Courier New" w:eastAsia="Courier New" w:hAnsi="Courier New" w:cs="Courier New"/>
      <w:sz w:val="20"/>
      <w:szCs w:val="20"/>
    </w:rPr>
  </w:style>
  <w:style w:type="character" w:styleId="Accentuation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yle8">
    <w:name w:val="style8"/>
    <w:basedOn w:val="Policepardfaut"/>
  </w:style>
  <w:style w:type="character" w:customStyle="1" w:styleId="style52">
    <w:name w:val="style52"/>
    <w:basedOn w:val="Policepardfaut"/>
  </w:style>
  <w:style w:type="character" w:customStyle="1" w:styleId="style56">
    <w:name w:val="style56"/>
    <w:basedOn w:val="Policepardfaut"/>
  </w:style>
  <w:style w:type="character" w:customStyle="1" w:styleId="style65">
    <w:name w:val="style65"/>
    <w:basedOn w:val="Policepardfaut"/>
  </w:style>
  <w:style w:type="character" w:customStyle="1" w:styleId="style48">
    <w:name w:val="style48"/>
    <w:basedOn w:val="Policepardfaut"/>
  </w:style>
  <w:style w:type="character" w:styleId="Mentionnonrsolue">
    <w:name w:val="Unresolved Mention"/>
    <w:rPr>
      <w:color w:val="605E5C"/>
      <w:shd w:val="clear" w:color="auto" w:fill="E1DFDD"/>
    </w:rPr>
  </w:style>
  <w:style w:type="character" w:customStyle="1" w:styleId="PrformatHTMLCar">
    <w:name w:val="Préformaté HTML Car"/>
    <w:rPr>
      <w:rFonts w:ascii="Courier New" w:eastAsia="Courier New" w:hAnsi="Courier New" w:cs="Courier New"/>
    </w:rPr>
  </w:style>
  <w:style w:type="character" w:customStyle="1" w:styleId="y2iqfc">
    <w:name w:val="y2iqfc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s@theatrepix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Théâtre PIXEL</dc:title>
  <dc:creator>x</dc:creator>
  <cp:lastModifiedBy>husny hasan</cp:lastModifiedBy>
  <cp:revision>2</cp:revision>
  <cp:lastPrinted>2012-06-14T15:02:00Z</cp:lastPrinted>
  <dcterms:created xsi:type="dcterms:W3CDTF">2022-07-21T09:31:00Z</dcterms:created>
  <dcterms:modified xsi:type="dcterms:W3CDTF">2022-07-21T09:31:00Z</dcterms:modified>
</cp:coreProperties>
</file>